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7931" w14:textId="77777777" w:rsidR="008B1634" w:rsidRPr="008B1634" w:rsidRDefault="008B1634" w:rsidP="008B1634">
      <w:pPr>
        <w:pStyle w:val="PlainText"/>
        <w:rPr>
          <w:rFonts w:ascii="Courier New" w:hAnsi="Courier New" w:cs="Courier New"/>
        </w:rPr>
      </w:pPr>
      <w:r w:rsidRPr="008B1634">
        <w:rPr>
          <w:rFonts w:ascii="Courier New" w:hAnsi="Courier New" w:cs="Courier New"/>
        </w:rPr>
        <w:t>Miscellaneous</w:t>
      </w:r>
    </w:p>
    <w:p w14:paraId="5A0C1B67" w14:textId="77777777" w:rsidR="008B1634" w:rsidRPr="008B1634" w:rsidRDefault="008B1634" w:rsidP="008B1634">
      <w:pPr>
        <w:pStyle w:val="PlainText"/>
        <w:rPr>
          <w:rFonts w:ascii="Courier New" w:hAnsi="Courier New" w:cs="Courier New"/>
        </w:rPr>
      </w:pPr>
      <w:r w:rsidRPr="008B1634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1-866-466-0762</w:t>
      </w:r>
    </w:p>
    <w:p w14:paraId="1D841227" w14:textId="77777777" w:rsidR="008B1634" w:rsidRPr="008B1634" w:rsidRDefault="008B1634" w:rsidP="008B1634">
      <w:pPr>
        <w:pStyle w:val="PlainText"/>
        <w:rPr>
          <w:rFonts w:ascii="Courier New" w:hAnsi="Courier New" w:cs="Courier New"/>
        </w:rPr>
      </w:pPr>
    </w:p>
    <w:p w14:paraId="6EB92826" w14:textId="77777777" w:rsidR="008B1634" w:rsidRPr="008B1634" w:rsidRDefault="008B1634" w:rsidP="008B1634">
      <w:pPr>
        <w:pStyle w:val="PlainText"/>
        <w:rPr>
          <w:rFonts w:ascii="Courier New" w:hAnsi="Courier New" w:cs="Courier New"/>
        </w:rPr>
      </w:pPr>
      <w:r w:rsidRPr="008B1634">
        <w:rPr>
          <w:rFonts w:ascii="Courier New" w:hAnsi="Courier New" w:cs="Courier New"/>
        </w:rPr>
        <w:t>Miscellaneous</w:t>
      </w:r>
    </w:p>
    <w:p w14:paraId="50462CAB" w14:textId="77777777" w:rsidR="008B1634" w:rsidRPr="008B1634" w:rsidRDefault="008B1634" w:rsidP="008B1634">
      <w:pPr>
        <w:pStyle w:val="PlainText"/>
        <w:rPr>
          <w:rFonts w:ascii="Courier New" w:hAnsi="Courier New" w:cs="Courier New"/>
        </w:rPr>
      </w:pPr>
      <w:r w:rsidRPr="008B1634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1-855-773-8191 today to schedule a free quote. It's not just a generator. It's a power move.</w:t>
      </w:r>
    </w:p>
    <w:p w14:paraId="2F2C877F" w14:textId="77777777" w:rsidR="008B1634" w:rsidRPr="008B1634" w:rsidRDefault="008B1634" w:rsidP="008B1634">
      <w:pPr>
        <w:pStyle w:val="PlainText"/>
        <w:rPr>
          <w:rFonts w:ascii="Courier New" w:hAnsi="Courier New" w:cs="Courier New"/>
        </w:rPr>
      </w:pPr>
    </w:p>
    <w:p w14:paraId="5A56D1C7" w14:textId="77777777" w:rsidR="008B1634" w:rsidRPr="008B1634" w:rsidRDefault="008B1634" w:rsidP="008B1634">
      <w:pPr>
        <w:pStyle w:val="PlainText"/>
        <w:rPr>
          <w:rFonts w:ascii="Courier New" w:hAnsi="Courier New" w:cs="Courier New"/>
        </w:rPr>
      </w:pPr>
      <w:r w:rsidRPr="008B1634">
        <w:rPr>
          <w:rFonts w:ascii="Courier New" w:hAnsi="Courier New" w:cs="Courier New"/>
        </w:rPr>
        <w:t>Miscellaneous</w:t>
      </w:r>
    </w:p>
    <w:p w14:paraId="4FBA9370" w14:textId="77777777" w:rsidR="008B1634" w:rsidRPr="008B1634" w:rsidRDefault="008B1634" w:rsidP="008B1634">
      <w:pPr>
        <w:pStyle w:val="PlainText"/>
        <w:rPr>
          <w:rFonts w:ascii="Courier New" w:hAnsi="Courier New" w:cs="Courier New"/>
        </w:rPr>
      </w:pPr>
      <w:r w:rsidRPr="008B1634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1-866-306-6243</w:t>
      </w:r>
    </w:p>
    <w:p w14:paraId="43B708DA" w14:textId="77777777" w:rsidR="008B1634" w:rsidRPr="008B1634" w:rsidRDefault="008B1634" w:rsidP="008B1634">
      <w:pPr>
        <w:pStyle w:val="PlainText"/>
        <w:rPr>
          <w:rFonts w:ascii="Courier New" w:hAnsi="Courier New" w:cs="Courier New"/>
        </w:rPr>
      </w:pPr>
    </w:p>
    <w:p w14:paraId="5FDB72E1" w14:textId="77777777" w:rsidR="008B1634" w:rsidRPr="008B1634" w:rsidRDefault="008B1634" w:rsidP="008B1634">
      <w:pPr>
        <w:pStyle w:val="PlainText"/>
        <w:rPr>
          <w:rFonts w:ascii="Courier New" w:hAnsi="Courier New" w:cs="Courier New"/>
        </w:rPr>
      </w:pPr>
      <w:r w:rsidRPr="008B1634">
        <w:rPr>
          <w:rFonts w:ascii="Courier New" w:hAnsi="Courier New" w:cs="Courier New"/>
        </w:rPr>
        <w:t>Miscellaneous</w:t>
      </w:r>
    </w:p>
    <w:p w14:paraId="00D2F9DC" w14:textId="77777777" w:rsidR="008B1634" w:rsidRPr="008B1634" w:rsidRDefault="008B1634" w:rsidP="008B1634">
      <w:pPr>
        <w:pStyle w:val="PlainText"/>
        <w:rPr>
          <w:rFonts w:ascii="Courier New" w:hAnsi="Courier New" w:cs="Courier New"/>
        </w:rPr>
      </w:pPr>
      <w:r w:rsidRPr="008B1634">
        <w:rPr>
          <w:rFonts w:ascii="Courier New" w:hAnsi="Courier New" w:cs="Courier New"/>
        </w:rPr>
        <w:t>Acculevel. Your foundation repair and basement waterproofing experts. Whether basement, crawl space or concrete slab we’ll guide you on the right path to a healthy home. Act now! Up to $600 off. Restrictions apply. Call for a free consultation. 1-866-438-1859</w:t>
      </w:r>
    </w:p>
    <w:p w14:paraId="38C8116A" w14:textId="77777777" w:rsidR="008B1634" w:rsidRPr="008B1634" w:rsidRDefault="008B1634" w:rsidP="008B1634">
      <w:pPr>
        <w:pStyle w:val="PlainText"/>
        <w:rPr>
          <w:rFonts w:ascii="Courier New" w:hAnsi="Courier New" w:cs="Courier New"/>
        </w:rPr>
      </w:pPr>
    </w:p>
    <w:p w14:paraId="6E50D497" w14:textId="77777777" w:rsidR="008B1634" w:rsidRPr="008B1634" w:rsidRDefault="008B1634" w:rsidP="008B1634">
      <w:pPr>
        <w:pStyle w:val="PlainText"/>
        <w:rPr>
          <w:rFonts w:ascii="Courier New" w:hAnsi="Courier New" w:cs="Courier New"/>
        </w:rPr>
      </w:pPr>
      <w:r w:rsidRPr="008B1634">
        <w:rPr>
          <w:rFonts w:ascii="Courier New" w:hAnsi="Courier New" w:cs="Courier New"/>
        </w:rPr>
        <w:t>Miscellaneous</w:t>
      </w:r>
    </w:p>
    <w:p w14:paraId="2DF89C4B" w14:textId="77777777" w:rsidR="008B1634" w:rsidRPr="008B1634" w:rsidRDefault="008B1634" w:rsidP="008B1634">
      <w:pPr>
        <w:pStyle w:val="PlainText"/>
        <w:rPr>
          <w:rFonts w:ascii="Courier New" w:hAnsi="Courier New" w:cs="Courier New"/>
        </w:rPr>
      </w:pPr>
      <w:r w:rsidRPr="008B1634">
        <w:rPr>
          <w:rFonts w:ascii="Courier New" w:hAnsi="Courier New" w:cs="Courier New"/>
        </w:rPr>
        <w:t>No more cleaning out gutters. Guaranteed! LeafFilter is backed by a no-clog guarantee and lifetime transferrable warranty. Call today 1-866-495-1709 to schedule a FREE inspection and no obligation estimate. Plus get 75% off installation and a bonus $250 discount! Limited time only. Restrictions apply, see representative for warranty and offer details.</w:t>
      </w:r>
    </w:p>
    <w:p w14:paraId="3590B167" w14:textId="77777777" w:rsidR="008B1634" w:rsidRPr="008B1634" w:rsidRDefault="008B1634" w:rsidP="008B1634">
      <w:pPr>
        <w:pStyle w:val="PlainText"/>
        <w:rPr>
          <w:rFonts w:ascii="Courier New" w:hAnsi="Courier New" w:cs="Courier New"/>
        </w:rPr>
      </w:pPr>
    </w:p>
    <w:p w14:paraId="0AF29330" w14:textId="77777777" w:rsidR="008B1634" w:rsidRDefault="008B1634" w:rsidP="008B1634">
      <w:pPr>
        <w:pStyle w:val="PlainText"/>
        <w:rPr>
          <w:rFonts w:ascii="Courier New" w:hAnsi="Courier New" w:cs="Courier New"/>
        </w:rPr>
      </w:pPr>
    </w:p>
    <w:sectPr w:rsidR="008B1634" w:rsidSect="008B163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260140"/>
    <w:rsid w:val="00680220"/>
    <w:rsid w:val="008B1634"/>
    <w:rsid w:val="00A44155"/>
    <w:rsid w:val="00D8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0A74"/>
  <w15:chartTrackingRefBased/>
  <w15:docId w15:val="{65E75589-2B39-487C-8E32-E66ADB1F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179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79C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2C39A015-1D38-460F-9B8C-455AAA8AD31F}"/>
</file>

<file path=customXml/itemProps2.xml><?xml version="1.0" encoding="utf-8"?>
<ds:datastoreItem xmlns:ds="http://schemas.openxmlformats.org/officeDocument/2006/customXml" ds:itemID="{695187F5-8F03-46AF-86FA-5B64AED4E506}"/>
</file>

<file path=customXml/itemProps3.xml><?xml version="1.0" encoding="utf-8"?>
<ds:datastoreItem xmlns:ds="http://schemas.openxmlformats.org/officeDocument/2006/customXml" ds:itemID="{902B4F64-4B69-4263-BB78-928299F59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1228</Characters>
  <Application>Microsoft Office Word</Application>
  <DocSecurity>0</DocSecurity>
  <Lines>31</Lines>
  <Paragraphs>11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2026-02-24T22:06:00Z</dcterms:created>
  <dcterms:modified xsi:type="dcterms:W3CDTF">2026-02-24T22:06:00Z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