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A48F4" w14:textId="77777777" w:rsidR="00085DE5" w:rsidRPr="00085DE5" w:rsidRDefault="00085DE5" w:rsidP="00085DE5">
      <w:pPr>
        <w:pStyle w:val="PlainText"/>
        <w:rPr>
          <w:rFonts w:ascii="Courier New" w:hAnsi="Courier New" w:cs="Courier New"/>
        </w:rPr>
      </w:pPr>
      <w:r w:rsidRPr="00085DE5">
        <w:rPr>
          <w:rFonts w:ascii="Courier New" w:hAnsi="Courier New" w:cs="Courier New"/>
        </w:rPr>
        <w:t>Miscellaneous</w:t>
      </w:r>
    </w:p>
    <w:p w14:paraId="69FD9A1F" w14:textId="77777777" w:rsidR="00085DE5" w:rsidRPr="00085DE5" w:rsidRDefault="00085DE5" w:rsidP="00085DE5">
      <w:pPr>
        <w:pStyle w:val="PlainText"/>
        <w:rPr>
          <w:rFonts w:ascii="Courier New" w:hAnsi="Courier New" w:cs="Courier New"/>
        </w:rPr>
      </w:pPr>
      <w:r w:rsidRPr="00085DE5">
        <w:rPr>
          <w:rFonts w:ascii="Courier New" w:hAnsi="Courier New" w:cs="Courier New"/>
        </w:rPr>
        <w:t>Acculevel. Your foundation repair and basement waterproofing experts. Whether basement, crawl space or concrete slab we’ll guide you on the right path to a healthy home. Act now! Up to $600 off. Restrictions apply. Call for a free consultation. 1-866-438-1859</w:t>
      </w:r>
    </w:p>
    <w:p w14:paraId="410E7D2A" w14:textId="77777777" w:rsidR="00085DE5" w:rsidRPr="00085DE5" w:rsidRDefault="00085DE5" w:rsidP="00085DE5">
      <w:pPr>
        <w:pStyle w:val="PlainText"/>
        <w:rPr>
          <w:rFonts w:ascii="Courier New" w:hAnsi="Courier New" w:cs="Courier New"/>
        </w:rPr>
      </w:pPr>
    </w:p>
    <w:p w14:paraId="63E48F4B" w14:textId="77777777" w:rsidR="00085DE5" w:rsidRPr="00085DE5" w:rsidRDefault="00085DE5" w:rsidP="00085DE5">
      <w:pPr>
        <w:pStyle w:val="PlainText"/>
        <w:rPr>
          <w:rFonts w:ascii="Courier New" w:hAnsi="Courier New" w:cs="Courier New"/>
        </w:rPr>
      </w:pPr>
      <w:r w:rsidRPr="00085DE5">
        <w:rPr>
          <w:rFonts w:ascii="Courier New" w:hAnsi="Courier New" w:cs="Courier New"/>
        </w:rPr>
        <w:t>Miscellaneous</w:t>
      </w:r>
    </w:p>
    <w:p w14:paraId="525A24AF" w14:textId="77777777" w:rsidR="00085DE5" w:rsidRPr="00085DE5" w:rsidRDefault="00085DE5" w:rsidP="00085DE5">
      <w:pPr>
        <w:pStyle w:val="PlainText"/>
        <w:rPr>
          <w:rFonts w:ascii="Courier New" w:hAnsi="Courier New" w:cs="Courier New"/>
        </w:rPr>
      </w:pPr>
      <w:r w:rsidRPr="00085DE5">
        <w:rPr>
          <w:rFonts w:ascii="Courier New" w:hAnsi="Courier New" w:cs="Courier New"/>
        </w:rPr>
        <w:t>Prepare for power outages today with a Generac Home Standby Generator. Act now to receive a FREE 5-Year warranty with qualifying purchase. Call 1-855-773-8191 today to schedule a free quote. It's not just a generator. It's a power move.</w:t>
      </w:r>
    </w:p>
    <w:p w14:paraId="673E31C0" w14:textId="77777777" w:rsidR="00085DE5" w:rsidRPr="00085DE5" w:rsidRDefault="00085DE5" w:rsidP="00085DE5">
      <w:pPr>
        <w:pStyle w:val="PlainText"/>
        <w:rPr>
          <w:rFonts w:ascii="Courier New" w:hAnsi="Courier New" w:cs="Courier New"/>
        </w:rPr>
      </w:pPr>
    </w:p>
    <w:p w14:paraId="58078D55" w14:textId="77777777" w:rsidR="00085DE5" w:rsidRPr="00085DE5" w:rsidRDefault="00085DE5" w:rsidP="00085DE5">
      <w:pPr>
        <w:pStyle w:val="PlainText"/>
        <w:rPr>
          <w:rFonts w:ascii="Courier New" w:hAnsi="Courier New" w:cs="Courier New"/>
        </w:rPr>
      </w:pPr>
      <w:r w:rsidRPr="00085DE5">
        <w:rPr>
          <w:rFonts w:ascii="Courier New" w:hAnsi="Courier New" w:cs="Courier New"/>
        </w:rPr>
        <w:t>Miscellaneous</w:t>
      </w:r>
    </w:p>
    <w:p w14:paraId="34C5D603" w14:textId="77777777" w:rsidR="00085DE5" w:rsidRPr="00085DE5" w:rsidRDefault="00085DE5" w:rsidP="00085DE5">
      <w:pPr>
        <w:pStyle w:val="PlainText"/>
        <w:rPr>
          <w:rFonts w:ascii="Courier New" w:hAnsi="Courier New" w:cs="Courier New"/>
        </w:rPr>
      </w:pPr>
      <w:r w:rsidRPr="00085DE5">
        <w:rPr>
          <w:rFonts w:ascii="Courier New" w:hAnsi="Courier New" w:cs="Courier New"/>
        </w:rPr>
        <w:t>Consumer Cellular - the same reliable, nationwide coverage as the largest carriers. No long-term contract, no hidden fees and activation is free. All plans feature unlimited talk and text, starting at just $20/month. For more information, call 1-866-306-6243</w:t>
      </w:r>
    </w:p>
    <w:p w14:paraId="24B00CA7" w14:textId="77777777" w:rsidR="00085DE5" w:rsidRPr="00085DE5" w:rsidRDefault="00085DE5" w:rsidP="00085DE5">
      <w:pPr>
        <w:pStyle w:val="PlainText"/>
        <w:rPr>
          <w:rFonts w:ascii="Courier New" w:hAnsi="Courier New" w:cs="Courier New"/>
        </w:rPr>
      </w:pPr>
    </w:p>
    <w:p w14:paraId="10E23B29" w14:textId="77777777" w:rsidR="00085DE5" w:rsidRPr="00085DE5" w:rsidRDefault="00085DE5" w:rsidP="00085DE5">
      <w:pPr>
        <w:pStyle w:val="PlainText"/>
        <w:rPr>
          <w:rFonts w:ascii="Courier New" w:hAnsi="Courier New" w:cs="Courier New"/>
        </w:rPr>
      </w:pPr>
    </w:p>
    <w:sectPr w:rsidR="00085DE5" w:rsidRPr="00085DE5" w:rsidSect="00085DE5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0C6"/>
    <w:rsid w:val="00085DE5"/>
    <w:rsid w:val="000E40C6"/>
    <w:rsid w:val="00847D2B"/>
    <w:rsid w:val="00A04BE5"/>
    <w:rsid w:val="00A5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0DE2F"/>
  <w15:chartTrackingRefBased/>
  <w15:docId w15:val="{7EB7B498-2519-4F95-BA36-5F893E7C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37B0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37B0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FDC66F35D384B8DFFD967594FAD1D" ma:contentTypeVersion="19" ma:contentTypeDescription="Create a new document." ma:contentTypeScope="" ma:versionID="989a907f96dd5ac27d21713ff3712b58">
  <xsd:schema xmlns:xsd="http://www.w3.org/2001/XMLSchema" xmlns:xs="http://www.w3.org/2001/XMLSchema" xmlns:p="http://schemas.microsoft.com/office/2006/metadata/properties" xmlns:ns2="5bd5ecb3-70b5-4985-9812-f991626752bb" xmlns:ns3="d00a1496-7c1d-4b26-bcdb-b74539ac70f1" targetNamespace="http://schemas.microsoft.com/office/2006/metadata/properties" ma:root="true" ma:fieldsID="6a89924c028a09083c209cc1b45673cf" ns2:_="" ns3:_="">
    <xsd:import namespace="5bd5ecb3-70b5-4985-9812-f991626752bb"/>
    <xsd:import namespace="d00a1496-7c1d-4b26-bcdb-b74539ac7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ho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ecb3-70b5-4985-9812-f99162675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c128a9-3042-4dac-9b9c-c3eea9ed4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oto" ma:index="24" nillable="true" ma:displayName="Photo" ma:format="Thumbnail" ma:internalName="Photo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a1496-7c1d-4b26-bcdb-b74539ac7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7418b1-cbc2-46cb-adec-d80d15e01157}" ma:internalName="TaxCatchAll" ma:showField="CatchAllData" ma:web="d00a1496-7c1d-4b26-bcdb-b74539ac7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5ecb3-70b5-4985-9812-f991626752bb">
      <Terms xmlns="http://schemas.microsoft.com/office/infopath/2007/PartnerControls"/>
    </lcf76f155ced4ddcb4097134ff3c332f>
    <TaxCatchAll xmlns="d00a1496-7c1d-4b26-bcdb-b74539ac70f1" xsi:nil="true"/>
    <Photo xmlns="5bd5ecb3-70b5-4985-9812-f991626752bb" xsi:nil="true"/>
  </documentManagement>
</p:properties>
</file>

<file path=customXml/itemProps1.xml><?xml version="1.0" encoding="utf-8"?>
<ds:datastoreItem xmlns:ds="http://schemas.openxmlformats.org/officeDocument/2006/customXml" ds:itemID="{30955EF1-07AB-4D5D-BD32-D9D48FB190E1}"/>
</file>

<file path=customXml/itemProps2.xml><?xml version="1.0" encoding="utf-8"?>
<ds:datastoreItem xmlns:ds="http://schemas.openxmlformats.org/officeDocument/2006/customXml" ds:itemID="{384E94C4-5E35-4E51-80EF-D48DB5B5043F}"/>
</file>

<file path=customXml/itemProps3.xml><?xml version="1.0" encoding="utf-8"?>
<ds:datastoreItem xmlns:ds="http://schemas.openxmlformats.org/officeDocument/2006/customXml" ds:itemID="{6AD77C5D-E03C-438F-B24A-7C240AF84E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668</Characters>
  <Application>Microsoft Office Word</Application>
  <DocSecurity>0</DocSecurity>
  <Lines>44</Lines>
  <Paragraphs>22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Alyea</dc:creator>
  <cp:keywords/>
  <dc:description/>
  <cp:lastModifiedBy>Paige Alyea</cp:lastModifiedBy>
  <cp:revision>2</cp:revision>
  <dcterms:created xsi:type="dcterms:W3CDTF">2025-12-09T21:24:00Z</dcterms:created>
  <dcterms:modified xsi:type="dcterms:W3CDTF">2025-12-09T21:24:00Z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0x010100A06FDC66F35D384B8DFFD967594FAD1D</vt:lpwstr>
  </property>
</Properties>
</file>